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023017B3" w:rsidR="00B20BBE" w:rsidRDefault="00550B6F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0A09F284" wp14:editId="718ED1DB">
                  <wp:extent cx="1411605" cy="1238250"/>
                  <wp:effectExtent l="0" t="0" r="0" b="0"/>
                  <wp:docPr id="152988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885513" name="Picture 1529885513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77777777" w:rsidR="00B20BBE" w:rsidRDefault="00AC2E55">
            <w:pPr>
              <w:pStyle w:val="TableParagraph"/>
              <w:spacing w:line="249" w:lineRule="exact"/>
              <w:ind w:left="105"/>
            </w:pPr>
            <w:r>
              <w:t>Mr.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6441BB83" w:rsidR="00B20BBE" w:rsidRDefault="00550B6F">
            <w:pPr>
              <w:pStyle w:val="TableParagraph"/>
              <w:spacing w:line="249" w:lineRule="exact"/>
              <w:ind w:left="114"/>
            </w:pPr>
            <w:proofErr w:type="spellStart"/>
            <w:r>
              <w:t>Ajeetesh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7FAC1935" w:rsidR="00B20BBE" w:rsidRDefault="00550B6F">
            <w:pPr>
              <w:pStyle w:val="TableParagraph"/>
              <w:spacing w:line="249" w:lineRule="exact"/>
              <w:ind w:left="105"/>
            </w:pPr>
            <w:r>
              <w:t>Gajanan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37C059AC" w:rsidR="00B20BBE" w:rsidRDefault="00550B6F">
            <w:pPr>
              <w:pStyle w:val="TableParagraph"/>
              <w:spacing w:line="249" w:lineRule="exact"/>
              <w:ind w:left="110"/>
            </w:pPr>
            <w:proofErr w:type="spellStart"/>
            <w:r>
              <w:t>Gorule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598397F3" w:rsidR="00B20BBE" w:rsidRDefault="00550B6F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z w:val="24"/>
              </w:rPr>
              <w:t>Ajeetesh.gorule@aecc.ac.in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D3C10"/>
    <w:rsid w:val="00401342"/>
    <w:rsid w:val="00475C37"/>
    <w:rsid w:val="004B2F31"/>
    <w:rsid w:val="004F7374"/>
    <w:rsid w:val="00550B6F"/>
    <w:rsid w:val="005F0DD7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2</cp:revision>
  <dcterms:created xsi:type="dcterms:W3CDTF">2026-04-21T08:58:00Z</dcterms:created>
  <dcterms:modified xsi:type="dcterms:W3CDTF">2026-04-21T08:58:00Z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